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27C" w:rsidRPr="009A335F" w:rsidRDefault="00ED087B" w:rsidP="009A335F">
      <w:pPr>
        <w:spacing w:line="288" w:lineRule="auto"/>
        <w:jc w:val="center"/>
        <w:rPr>
          <w:b/>
          <w:bCs/>
          <w:sz w:val="28"/>
          <w:szCs w:val="28"/>
          <w:lang w:val="en-US"/>
        </w:rPr>
      </w:pPr>
      <w:r w:rsidRPr="009A335F">
        <w:rPr>
          <w:b/>
          <w:bCs/>
          <w:sz w:val="28"/>
          <w:szCs w:val="28"/>
          <w:lang w:val="en-US"/>
        </w:rPr>
        <w:t xml:space="preserve">ESSAY TOPICS </w:t>
      </w:r>
      <w:r w:rsidR="00D8027C" w:rsidRPr="009A335F">
        <w:rPr>
          <w:b/>
          <w:bCs/>
          <w:sz w:val="28"/>
          <w:szCs w:val="28"/>
          <w:lang w:val="en-US"/>
        </w:rPr>
        <w:t>FOR CLC4</w:t>
      </w:r>
      <w:r w:rsidR="00AD5B62" w:rsidRPr="009A335F">
        <w:rPr>
          <w:b/>
          <w:bCs/>
          <w:sz w:val="28"/>
          <w:szCs w:val="28"/>
          <w:lang w:val="en-US"/>
        </w:rPr>
        <w:t>7(English)</w:t>
      </w:r>
    </w:p>
    <w:p w:rsidR="00284334" w:rsidRPr="009A335F" w:rsidRDefault="00284334" w:rsidP="009A335F">
      <w:pPr>
        <w:spacing w:line="288" w:lineRule="auto"/>
        <w:jc w:val="both"/>
        <w:rPr>
          <w:b/>
          <w:bCs/>
          <w:lang w:val="en-US"/>
        </w:rPr>
      </w:pPr>
    </w:p>
    <w:p w:rsidR="00284334" w:rsidRPr="009A335F" w:rsidRDefault="00284334" w:rsidP="009A335F">
      <w:pPr>
        <w:spacing w:line="288" w:lineRule="auto"/>
        <w:jc w:val="both"/>
        <w:rPr>
          <w:b/>
          <w:bCs/>
          <w:lang w:val="en-US"/>
        </w:rPr>
      </w:pPr>
      <w:r w:rsidRPr="009A335F">
        <w:rPr>
          <w:b/>
          <w:bCs/>
          <w:lang w:val="en-US"/>
        </w:rPr>
        <w:t>I. CRIMINAL LAW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57"/>
        </w:rPr>
        <w:t xml:space="preserve">The distinction between indirect intent and recklessness in the adjudication of crimes against life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56"/>
        </w:rPr>
        <w:t xml:space="preserve">Criminal liability for negligent crimes under Vietnamese and United States Criminal Law: A comparative study of the criteria for determining mens rea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55"/>
        </w:rPr>
        <w:t xml:space="preserve">Legitimate self-defense and its delimitation from crimes against life and health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54"/>
        </w:rPr>
        <w:t xml:space="preserve">The individualization of criminal liability in the imposition of fixed-term imprisonment under the 2015 Vietnamese Criminal Code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53"/>
        </w:rPr>
        <w:t xml:space="preserve">Fixed-term imprisonment: A comparative study and lessons for Vietnam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52"/>
        </w:rPr>
        <w:t xml:space="preserve">Fixed-term imprisonment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51"/>
        </w:rPr>
        <w:t xml:space="preserve">Fixed-term imprisonment within the system of penalties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50"/>
        </w:rPr>
        <w:t xml:space="preserve">The death penalty: A comparative study and lessons for Vietnam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9"/>
        </w:rPr>
        <w:t xml:space="preserve">Educational diversionary measures for Juvenile Offenders: A comparative study and lessons for Vietnam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8"/>
        </w:rPr>
        <w:t xml:space="preserve">Diversionary measures for Juvenile Offenders: A comparative study and lessons for Vietnam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7"/>
        </w:rPr>
        <w:t xml:space="preserve">Judicial measures in Criminal Law: A comparative study and lessons for Vietnam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6"/>
        </w:rPr>
        <w:t xml:space="preserve">The conditions for the criminal liability of commercial legal entities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5"/>
        </w:rPr>
        <w:t xml:space="preserve">The crime of sexual abuse of a person under 16 years of age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4"/>
        </w:rPr>
        <w:t xml:space="preserve">The crime of kidnapping for the purpose of appropriating property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3"/>
        </w:rPr>
        <w:t xml:space="preserve">The crime of fraudulent appropriation of property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2"/>
        </w:rPr>
        <w:t xml:space="preserve">Crimes relating to prohibited goods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1"/>
        </w:rPr>
        <w:t xml:space="preserve">Crimes relating to counterfeit goods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40"/>
        </w:rPr>
        <w:t xml:space="preserve">Tax crimes: A comparative study and lessons for Vietnam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9"/>
        </w:rPr>
        <w:t xml:space="preserve">Banking crimes: A Comparative Study and Lessons for Vietnam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8"/>
        </w:rPr>
        <w:t xml:space="preserve">The crime of illegal gambling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7"/>
        </w:rPr>
        <w:t xml:space="preserve">The crime of disturbing public order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6"/>
        </w:rPr>
        <w:t xml:space="preserve">The crime of illegal access to computer or telecommunications networks under Vietnamese Criminal Law: A comparative study and lessons for Vietnam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5"/>
        </w:rPr>
        <w:t xml:space="preserve">The crime of forgery in official duties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4"/>
        </w:rPr>
        <w:t xml:space="preserve">The crime of embezzlement of property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3"/>
        </w:rPr>
        <w:t xml:space="preserve">The crime of abuse of position or power for the purpose of appropriating property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2"/>
        </w:rPr>
        <w:lastRenderedPageBreak/>
        <w:t xml:space="preserve">The criminalization of illicit enrichment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1"/>
        </w:rPr>
        <w:t xml:space="preserve">The crime of resisting a person performing official duties under Vietnamese Criminal Law </w:t>
      </w:r>
    </w:p>
    <w:p w:rsidR="00284334" w:rsidRPr="009A335F" w:rsidRDefault="00284334" w:rsidP="009A335F">
      <w:pPr>
        <w:pStyle w:val="NormalWeb"/>
        <w:numPr>
          <w:ilvl w:val="0"/>
          <w:numId w:val="3"/>
        </w:numPr>
        <w:spacing w:before="0" w:beforeAutospacing="0" w:after="0" w:afterAutospacing="0" w:line="288" w:lineRule="auto"/>
        <w:jc w:val="both"/>
      </w:pPr>
      <w:r w:rsidRPr="009A335F">
        <w:rPr>
          <w:rStyle w:val="citation-30"/>
        </w:rPr>
        <w:t xml:space="preserve">The crime of illegal manufacture, possession, transportation, use, trading in, or misappropriation of military weapons and military technical equipment under Vietnamese Criminal Law </w:t>
      </w:r>
    </w:p>
    <w:p w:rsidR="00284334" w:rsidRPr="009A335F" w:rsidRDefault="00284334" w:rsidP="009A335F">
      <w:pPr>
        <w:spacing w:line="288" w:lineRule="auto"/>
        <w:jc w:val="both"/>
        <w:rPr>
          <w:b/>
          <w:bCs/>
          <w:lang w:val="en-US"/>
        </w:rPr>
      </w:pPr>
    </w:p>
    <w:p w:rsidR="00D8027C" w:rsidRPr="009A335F" w:rsidRDefault="00284334" w:rsidP="009A335F">
      <w:pPr>
        <w:spacing w:line="288" w:lineRule="auto"/>
        <w:jc w:val="both"/>
        <w:rPr>
          <w:b/>
          <w:bCs/>
          <w:lang w:val="en-US"/>
        </w:rPr>
      </w:pPr>
      <w:r w:rsidRPr="009A335F">
        <w:rPr>
          <w:b/>
          <w:bCs/>
          <w:lang w:val="en-US"/>
        </w:rPr>
        <w:t>II. CRIMINAL PROCEDURE LAW</w:t>
      </w:r>
    </w:p>
    <w:p w:rsidR="00EA55E4" w:rsidRPr="009A335F" w:rsidRDefault="00EA55E4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 xml:space="preserve">The right/rule against double jeopardy </w:t>
      </w:r>
    </w:p>
    <w:p w:rsidR="00EA55E4" w:rsidRPr="009A335F" w:rsidRDefault="00EA55E4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 xml:space="preserve">The right to be tried without undue delay/the right to a speedy trial/the right to be tried withing a reasonable time </w:t>
      </w:r>
    </w:p>
    <w:p w:rsidR="00D63AEB" w:rsidRPr="009A335F" w:rsidRDefault="00D63AEB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>The right to defend of accused persons</w:t>
      </w:r>
    </w:p>
    <w:p w:rsidR="008B23FE" w:rsidRPr="009A335F" w:rsidRDefault="008B23FE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 xml:space="preserve">Witness immunity in criminal proceedings </w:t>
      </w:r>
    </w:p>
    <w:p w:rsidR="00B40434" w:rsidRPr="009A335F" w:rsidRDefault="00B40434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>Exclusionary rule</w:t>
      </w:r>
      <w:r w:rsidR="007F6334" w:rsidRPr="009A335F">
        <w:rPr>
          <w:lang w:val="en-US"/>
        </w:rPr>
        <w:t>s</w:t>
      </w:r>
      <w:r w:rsidRPr="009A335F">
        <w:rPr>
          <w:lang w:val="en-US"/>
        </w:rPr>
        <w:t xml:space="preserve"> of </w:t>
      </w:r>
      <w:r w:rsidR="00FE7F97" w:rsidRPr="009A335F">
        <w:rPr>
          <w:lang w:val="en-US"/>
        </w:rPr>
        <w:t xml:space="preserve">criminal </w:t>
      </w:r>
      <w:r w:rsidRPr="009A335F">
        <w:rPr>
          <w:lang w:val="en-US"/>
        </w:rPr>
        <w:t>evidence</w:t>
      </w:r>
    </w:p>
    <w:p w:rsidR="004C138E" w:rsidRPr="009A335F" w:rsidRDefault="004C138E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>Covert investigation/special investigation measures</w:t>
      </w:r>
    </w:p>
    <w:p w:rsidR="000D3298" w:rsidRPr="009A335F" w:rsidRDefault="000D3298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 xml:space="preserve">Prosecutorial discretion in criminal proceedings </w:t>
      </w:r>
    </w:p>
    <w:p w:rsidR="00B40434" w:rsidRPr="009A335F" w:rsidRDefault="00B40434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>Plea bargain</w:t>
      </w:r>
      <w:r w:rsidR="00B37EDE" w:rsidRPr="009A335F">
        <w:rPr>
          <w:lang w:val="en-US"/>
        </w:rPr>
        <w:t>/guilty plea</w:t>
      </w:r>
    </w:p>
    <w:p w:rsidR="00FE7F97" w:rsidRPr="009A335F" w:rsidRDefault="00FE7F97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 xml:space="preserve">Mediation in criminal proceedings  </w:t>
      </w:r>
    </w:p>
    <w:p w:rsidR="001D0A69" w:rsidRPr="009A335F" w:rsidRDefault="001D0A69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>Diversion in juvenile justice</w:t>
      </w:r>
    </w:p>
    <w:p w:rsidR="00EA55E4" w:rsidRPr="009A335F" w:rsidRDefault="004D0836" w:rsidP="009A335F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US"/>
        </w:rPr>
      </w:pPr>
      <w:r w:rsidRPr="009A335F">
        <w:rPr>
          <w:lang w:val="en-US"/>
        </w:rPr>
        <w:t xml:space="preserve">Mutual legal assistance in combating </w:t>
      </w:r>
      <w:r w:rsidR="00924F01" w:rsidRPr="009A335F">
        <w:rPr>
          <w:lang w:val="en-US"/>
        </w:rPr>
        <w:t xml:space="preserve">transnational </w:t>
      </w:r>
      <w:r w:rsidRPr="009A335F">
        <w:rPr>
          <w:lang w:val="en-US"/>
        </w:rPr>
        <w:t>organized crimes (human trafficking, drug trafficking, cybercrime, money laundering, online child sexual abuse</w:t>
      </w:r>
      <w:r w:rsidR="00CE1DC8" w:rsidRPr="009A335F">
        <w:rPr>
          <w:lang w:val="en-US"/>
        </w:rPr>
        <w:t>, wildlife crime</w:t>
      </w:r>
      <w:r w:rsidR="00D45AA7" w:rsidRPr="009A335F">
        <w:rPr>
          <w:lang w:val="en-US"/>
        </w:rPr>
        <w:t xml:space="preserve"> – </w:t>
      </w:r>
      <w:r w:rsidR="00D45AA7" w:rsidRPr="009A335F">
        <w:rPr>
          <w:i/>
          <w:iCs/>
          <w:lang w:val="en-US"/>
        </w:rPr>
        <w:t>choose one type of crime</w:t>
      </w:r>
      <w:r w:rsidRPr="009A335F">
        <w:rPr>
          <w:lang w:val="en-US"/>
        </w:rPr>
        <w:t xml:space="preserve">) </w:t>
      </w:r>
    </w:p>
    <w:p w:rsidR="00C03ED3" w:rsidRPr="009A335F" w:rsidRDefault="00C03ED3" w:rsidP="009A335F">
      <w:pPr>
        <w:spacing w:line="288" w:lineRule="auto"/>
        <w:ind w:firstLine="360"/>
        <w:jc w:val="both"/>
        <w:rPr>
          <w:b/>
          <w:bCs/>
          <w:i/>
          <w:iCs/>
          <w:lang w:val="en-US"/>
        </w:rPr>
      </w:pPr>
      <w:r w:rsidRPr="009A335F">
        <w:rPr>
          <w:b/>
          <w:bCs/>
          <w:i/>
          <w:iCs/>
          <w:lang w:val="en-US"/>
        </w:rPr>
        <w:t xml:space="preserve">Notes: </w:t>
      </w:r>
    </w:p>
    <w:p w:rsidR="00EA55E4" w:rsidRPr="009A335F" w:rsidRDefault="00EA55E4" w:rsidP="009A335F">
      <w:pPr>
        <w:pStyle w:val="ListParagraph"/>
        <w:numPr>
          <w:ilvl w:val="0"/>
          <w:numId w:val="2"/>
        </w:numPr>
        <w:spacing w:line="288" w:lineRule="auto"/>
        <w:jc w:val="both"/>
        <w:rPr>
          <w:i/>
          <w:iCs/>
          <w:lang w:val="en-US"/>
        </w:rPr>
      </w:pPr>
      <w:r w:rsidRPr="009A335F">
        <w:rPr>
          <w:i/>
          <w:iCs/>
          <w:lang w:val="en-US"/>
        </w:rPr>
        <w:t xml:space="preserve">Encourage students to compare </w:t>
      </w:r>
      <w:r w:rsidR="000B6EC1" w:rsidRPr="009A335F">
        <w:rPr>
          <w:i/>
          <w:iCs/>
          <w:lang w:val="en-US"/>
        </w:rPr>
        <w:t xml:space="preserve">Vietnamese law </w:t>
      </w:r>
      <w:r w:rsidRPr="009A335F">
        <w:rPr>
          <w:i/>
          <w:iCs/>
          <w:lang w:val="en-US"/>
        </w:rPr>
        <w:t xml:space="preserve">with </w:t>
      </w:r>
      <w:r w:rsidR="000B6EC1" w:rsidRPr="009A335F">
        <w:rPr>
          <w:i/>
          <w:iCs/>
          <w:lang w:val="en-US"/>
        </w:rPr>
        <w:t xml:space="preserve">the law of </w:t>
      </w:r>
      <w:r w:rsidRPr="009A335F">
        <w:rPr>
          <w:i/>
          <w:iCs/>
          <w:lang w:val="en-US"/>
        </w:rPr>
        <w:t xml:space="preserve">another country and/or international law and draw </w:t>
      </w:r>
      <w:r w:rsidR="00980F27" w:rsidRPr="009A335F">
        <w:rPr>
          <w:i/>
          <w:iCs/>
          <w:lang w:val="en-US"/>
        </w:rPr>
        <w:t xml:space="preserve">relevant </w:t>
      </w:r>
      <w:r w:rsidRPr="009A335F">
        <w:rPr>
          <w:i/>
          <w:iCs/>
          <w:lang w:val="en-US"/>
        </w:rPr>
        <w:t xml:space="preserve">lessons for Vietnam. </w:t>
      </w:r>
    </w:p>
    <w:p w:rsidR="00BE484C" w:rsidRPr="009A335F" w:rsidRDefault="00BE484C" w:rsidP="009A335F">
      <w:pPr>
        <w:pStyle w:val="ListParagraph"/>
        <w:numPr>
          <w:ilvl w:val="0"/>
          <w:numId w:val="2"/>
        </w:numPr>
        <w:spacing w:line="288" w:lineRule="auto"/>
        <w:jc w:val="both"/>
        <w:rPr>
          <w:i/>
          <w:iCs/>
          <w:lang w:val="en-US"/>
        </w:rPr>
      </w:pPr>
      <w:r w:rsidRPr="009A335F">
        <w:rPr>
          <w:i/>
          <w:iCs/>
          <w:lang w:val="en-US"/>
        </w:rPr>
        <w:t xml:space="preserve">Students should discuss the exact title of the essay with their supervisors. </w:t>
      </w:r>
    </w:p>
    <w:p w:rsidR="00EA55E4" w:rsidRPr="009A335F" w:rsidRDefault="00D91707" w:rsidP="009A335F">
      <w:pPr>
        <w:pStyle w:val="ListParagraph"/>
        <w:numPr>
          <w:ilvl w:val="0"/>
          <w:numId w:val="2"/>
        </w:numPr>
        <w:spacing w:line="288" w:lineRule="auto"/>
        <w:jc w:val="both"/>
        <w:rPr>
          <w:lang w:val="en-US"/>
        </w:rPr>
      </w:pPr>
      <w:r w:rsidRPr="009A335F">
        <w:rPr>
          <w:i/>
          <w:iCs/>
          <w:lang w:val="en-US"/>
        </w:rPr>
        <w:t>Student</w:t>
      </w:r>
      <w:r w:rsidR="00980F27" w:rsidRPr="009A335F">
        <w:rPr>
          <w:i/>
          <w:iCs/>
          <w:lang w:val="en-US"/>
        </w:rPr>
        <w:t>s</w:t>
      </w:r>
      <w:r w:rsidRPr="009A335F">
        <w:rPr>
          <w:i/>
          <w:iCs/>
          <w:lang w:val="en-US"/>
        </w:rPr>
        <w:t xml:space="preserve"> </w:t>
      </w:r>
      <w:r w:rsidR="00980F27" w:rsidRPr="009A335F">
        <w:rPr>
          <w:i/>
          <w:iCs/>
          <w:lang w:val="en-US"/>
        </w:rPr>
        <w:t>may</w:t>
      </w:r>
      <w:r w:rsidRPr="009A335F">
        <w:rPr>
          <w:i/>
          <w:iCs/>
          <w:lang w:val="en-US"/>
        </w:rPr>
        <w:t xml:space="preserve"> choose </w:t>
      </w:r>
      <w:r w:rsidR="00395AFC" w:rsidRPr="009A335F">
        <w:rPr>
          <w:i/>
          <w:iCs/>
          <w:lang w:val="en-US"/>
        </w:rPr>
        <w:t xml:space="preserve">a </w:t>
      </w:r>
      <w:r w:rsidRPr="009A335F">
        <w:rPr>
          <w:i/>
          <w:iCs/>
          <w:lang w:val="en-US"/>
        </w:rPr>
        <w:t xml:space="preserve">topic that </w:t>
      </w:r>
      <w:r w:rsidR="00395AFC" w:rsidRPr="009A335F">
        <w:rPr>
          <w:i/>
          <w:iCs/>
          <w:lang w:val="en-US"/>
        </w:rPr>
        <w:t>is</w:t>
      </w:r>
      <w:r w:rsidRPr="009A335F">
        <w:rPr>
          <w:i/>
          <w:iCs/>
          <w:lang w:val="en-US"/>
        </w:rPr>
        <w:t xml:space="preserve"> not included in the list. Supervisor approval is required in </w:t>
      </w:r>
      <w:r w:rsidR="00980F27" w:rsidRPr="009A335F">
        <w:rPr>
          <w:i/>
          <w:iCs/>
          <w:lang w:val="en-US"/>
        </w:rPr>
        <w:t>such</w:t>
      </w:r>
      <w:r w:rsidRPr="009A335F">
        <w:rPr>
          <w:i/>
          <w:iCs/>
          <w:lang w:val="en-US"/>
        </w:rPr>
        <w:t xml:space="preserve"> case</w:t>
      </w:r>
      <w:r w:rsidR="00980F27" w:rsidRPr="009A335F">
        <w:rPr>
          <w:i/>
          <w:iCs/>
          <w:lang w:val="en-US"/>
        </w:rPr>
        <w:t>s</w:t>
      </w:r>
      <w:r w:rsidRPr="009A335F">
        <w:rPr>
          <w:i/>
          <w:iCs/>
          <w:lang w:val="en-US"/>
        </w:rPr>
        <w:t xml:space="preserve">.  </w:t>
      </w:r>
    </w:p>
    <w:p w:rsidR="00284334" w:rsidRPr="009A335F" w:rsidRDefault="00284334" w:rsidP="009A335F">
      <w:pPr>
        <w:spacing w:line="288" w:lineRule="auto"/>
        <w:jc w:val="both"/>
        <w:rPr>
          <w:lang w:val="en-US"/>
        </w:rPr>
      </w:pPr>
    </w:p>
    <w:p w:rsidR="00284334" w:rsidRPr="009A335F" w:rsidRDefault="00284334" w:rsidP="009A335F">
      <w:pPr>
        <w:spacing w:line="288" w:lineRule="auto"/>
        <w:jc w:val="both"/>
        <w:rPr>
          <w:b/>
          <w:bCs/>
          <w:lang w:val="en-US"/>
        </w:rPr>
      </w:pPr>
      <w:r w:rsidRPr="009A335F">
        <w:rPr>
          <w:b/>
          <w:bCs/>
          <w:lang w:val="en-US"/>
        </w:rPr>
        <w:t xml:space="preserve">III. CRIMINOLOGY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crime in information technology and telecommunications networks (students may select one offence under articles 285–294 of the penal code)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sexual offences against persons under 18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Causes and enabling conditions of child sexual offending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Socio-psychological mechanisms underlying child sexual offending behaviour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drug-related crime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corruption crime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Family roles in the prevention of juvenile offending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road traffic offences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robbery-snatching offences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lastRenderedPageBreak/>
        <w:t xml:space="preserve">Crimes committed by foreign offenders in viet nam: prevention approaches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Homicide prevention strategies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intentional assault and injury offences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and control of crimes against life and health of persons under 18 in viet nam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Offender characteristics in sexual offences against persons under 18 in viet nam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Forecasting violent crime trends in viet nam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money laundering crime in viet nam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Causes and conditions of contemporary crime in viet nam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offences against public officials performing official duties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public order offences in ho chi minh city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technology-facilitated property crime in a selected locality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Forecasting recidivism trends in viet nam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Forecasting property crime trends in viet nam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sexual offences against children under 16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crimes against life and health of persons under 16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Causes and conditions of official-duty crimes in viet nam: a case study approach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violent crimes against children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indecent assault against persons under 16 in viet nam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Offender characteristics in private-sector corruption: comparative international perspectives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child abuse in cyberspace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common forms of juvenile offending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Human trafficking prevention: the viet nam–china context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Human trafficking prevention: the viet nam–cambodia context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Comparative human trafficking prevention policies: lessons for viet nam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Forecasting cybercrime trends in information technology and telecommunications (with optional local focus)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property fraud in a selected locality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victimisation in property fraud offences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victimisation in sexual offences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Online fraud prevention from a victim-centred perspective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child sexual abuse from the victim perspective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Corruption prevention from an economic perspective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Homicide prevention through educational interventions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corruption in the private sector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Victim factors in the causes and conditions of prostitution-related crimes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Victim factors in the causes and conditions of human trafficking offences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environmental crime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violence-related road traffic offences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lastRenderedPageBreak/>
        <w:t xml:space="preserve">Prevention and control of ai-enabled cybercrime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personal data crimes in cyberspace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cross-border online fraud via social media platforms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money laundering through digital assets and online transactions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International cooperation in cybercrime prevention under the hanoi convention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The role of social media in crime prevention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public order offences through case study analysis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Online fraud prevention through the routine activity theory framework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Prevention of online child abuse from a social learning theory perspective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 xml:space="preserve">Youth violence prevention from a social control theory perspective </w:t>
      </w:r>
    </w:p>
    <w:p w:rsidR="00C530C0" w:rsidRPr="00C530C0" w:rsidRDefault="00C530C0" w:rsidP="009A335F">
      <w:pPr>
        <w:numPr>
          <w:ilvl w:val="0"/>
          <w:numId w:val="5"/>
        </w:numPr>
        <w:spacing w:line="288" w:lineRule="auto"/>
      </w:pPr>
      <w:r w:rsidRPr="00C530C0">
        <w:t>High-tech crime prevention from a rational choice theory perspective</w:t>
      </w:r>
    </w:p>
    <w:sectPr w:rsidR="00C530C0" w:rsidRPr="00C53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9D9"/>
    <w:multiLevelType w:val="hybridMultilevel"/>
    <w:tmpl w:val="A258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4FD9"/>
    <w:multiLevelType w:val="multilevel"/>
    <w:tmpl w:val="F8DE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51635"/>
    <w:multiLevelType w:val="hybridMultilevel"/>
    <w:tmpl w:val="DE609928"/>
    <w:lvl w:ilvl="0" w:tplc="29C2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7B3"/>
    <w:multiLevelType w:val="multilevel"/>
    <w:tmpl w:val="5296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B787C"/>
    <w:multiLevelType w:val="multilevel"/>
    <w:tmpl w:val="00F2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548894">
    <w:abstractNumId w:val="0"/>
  </w:num>
  <w:num w:numId="2" w16cid:durableId="1241603201">
    <w:abstractNumId w:val="2"/>
  </w:num>
  <w:num w:numId="3" w16cid:durableId="1996444906">
    <w:abstractNumId w:val="3"/>
  </w:num>
  <w:num w:numId="4" w16cid:durableId="1113591968">
    <w:abstractNumId w:val="4"/>
  </w:num>
  <w:num w:numId="5" w16cid:durableId="111702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41"/>
    <w:rsid w:val="00044FDF"/>
    <w:rsid w:val="000B6EC1"/>
    <w:rsid w:val="000D2D41"/>
    <w:rsid w:val="000D3298"/>
    <w:rsid w:val="001C5C27"/>
    <w:rsid w:val="001D0A69"/>
    <w:rsid w:val="001F7717"/>
    <w:rsid w:val="00284334"/>
    <w:rsid w:val="002E216F"/>
    <w:rsid w:val="00395AFC"/>
    <w:rsid w:val="003D38C8"/>
    <w:rsid w:val="004C138E"/>
    <w:rsid w:val="004D0836"/>
    <w:rsid w:val="00635047"/>
    <w:rsid w:val="007352A0"/>
    <w:rsid w:val="00737EEE"/>
    <w:rsid w:val="00776134"/>
    <w:rsid w:val="007F6334"/>
    <w:rsid w:val="00832C51"/>
    <w:rsid w:val="008B23FE"/>
    <w:rsid w:val="00924F01"/>
    <w:rsid w:val="00980F27"/>
    <w:rsid w:val="009A335F"/>
    <w:rsid w:val="00AA7226"/>
    <w:rsid w:val="00AD5B62"/>
    <w:rsid w:val="00B37EDE"/>
    <w:rsid w:val="00B40434"/>
    <w:rsid w:val="00BC3A54"/>
    <w:rsid w:val="00BE484C"/>
    <w:rsid w:val="00C03ED3"/>
    <w:rsid w:val="00C530C0"/>
    <w:rsid w:val="00CE1DC8"/>
    <w:rsid w:val="00D45AA7"/>
    <w:rsid w:val="00D63AEB"/>
    <w:rsid w:val="00D8027C"/>
    <w:rsid w:val="00D91707"/>
    <w:rsid w:val="00EA55E4"/>
    <w:rsid w:val="00ED087B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69E24"/>
  <w15:chartTrackingRefBased/>
  <w15:docId w15:val="{40A80E88-6727-A24E-A51A-8A918BC0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41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C530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2iqfc">
    <w:name w:val="y2iqfc"/>
    <w:basedOn w:val="DefaultParagraphFont"/>
    <w:rsid w:val="000D2D41"/>
  </w:style>
  <w:style w:type="paragraph" w:styleId="ListParagraph">
    <w:name w:val="List Paragraph"/>
    <w:basedOn w:val="Normal"/>
    <w:uiPriority w:val="34"/>
    <w:qFormat/>
    <w:rsid w:val="00D802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4334"/>
    <w:pPr>
      <w:spacing w:before="100" w:beforeAutospacing="1" w:after="100" w:afterAutospacing="1"/>
    </w:pPr>
  </w:style>
  <w:style w:type="character" w:customStyle="1" w:styleId="citation-59">
    <w:name w:val="citation-59"/>
    <w:basedOn w:val="DefaultParagraphFont"/>
    <w:rsid w:val="00284334"/>
  </w:style>
  <w:style w:type="character" w:customStyle="1" w:styleId="citation-58">
    <w:name w:val="citation-58"/>
    <w:basedOn w:val="DefaultParagraphFont"/>
    <w:rsid w:val="00284334"/>
  </w:style>
  <w:style w:type="character" w:customStyle="1" w:styleId="citation-57">
    <w:name w:val="citation-57"/>
    <w:basedOn w:val="DefaultParagraphFont"/>
    <w:rsid w:val="00284334"/>
  </w:style>
  <w:style w:type="character" w:customStyle="1" w:styleId="citation-56">
    <w:name w:val="citation-56"/>
    <w:basedOn w:val="DefaultParagraphFont"/>
    <w:rsid w:val="00284334"/>
  </w:style>
  <w:style w:type="character" w:customStyle="1" w:styleId="citation-55">
    <w:name w:val="citation-55"/>
    <w:basedOn w:val="DefaultParagraphFont"/>
    <w:rsid w:val="00284334"/>
  </w:style>
  <w:style w:type="character" w:customStyle="1" w:styleId="citation-54">
    <w:name w:val="citation-54"/>
    <w:basedOn w:val="DefaultParagraphFont"/>
    <w:rsid w:val="00284334"/>
  </w:style>
  <w:style w:type="character" w:customStyle="1" w:styleId="citation-53">
    <w:name w:val="citation-53"/>
    <w:basedOn w:val="DefaultParagraphFont"/>
    <w:rsid w:val="00284334"/>
  </w:style>
  <w:style w:type="character" w:customStyle="1" w:styleId="citation-52">
    <w:name w:val="citation-52"/>
    <w:basedOn w:val="DefaultParagraphFont"/>
    <w:rsid w:val="00284334"/>
  </w:style>
  <w:style w:type="character" w:customStyle="1" w:styleId="citation-51">
    <w:name w:val="citation-51"/>
    <w:basedOn w:val="DefaultParagraphFont"/>
    <w:rsid w:val="00284334"/>
  </w:style>
  <w:style w:type="character" w:customStyle="1" w:styleId="citation-50">
    <w:name w:val="citation-50"/>
    <w:basedOn w:val="DefaultParagraphFont"/>
    <w:rsid w:val="00284334"/>
  </w:style>
  <w:style w:type="character" w:customStyle="1" w:styleId="citation-49">
    <w:name w:val="citation-49"/>
    <w:basedOn w:val="DefaultParagraphFont"/>
    <w:rsid w:val="00284334"/>
  </w:style>
  <w:style w:type="character" w:customStyle="1" w:styleId="citation-48">
    <w:name w:val="citation-48"/>
    <w:basedOn w:val="DefaultParagraphFont"/>
    <w:rsid w:val="00284334"/>
  </w:style>
  <w:style w:type="character" w:customStyle="1" w:styleId="citation-47">
    <w:name w:val="citation-47"/>
    <w:basedOn w:val="DefaultParagraphFont"/>
    <w:rsid w:val="00284334"/>
  </w:style>
  <w:style w:type="character" w:customStyle="1" w:styleId="citation-46">
    <w:name w:val="citation-46"/>
    <w:basedOn w:val="DefaultParagraphFont"/>
    <w:rsid w:val="00284334"/>
  </w:style>
  <w:style w:type="character" w:customStyle="1" w:styleId="citation-45">
    <w:name w:val="citation-45"/>
    <w:basedOn w:val="DefaultParagraphFont"/>
    <w:rsid w:val="00284334"/>
  </w:style>
  <w:style w:type="character" w:customStyle="1" w:styleId="citation-44">
    <w:name w:val="citation-44"/>
    <w:basedOn w:val="DefaultParagraphFont"/>
    <w:rsid w:val="00284334"/>
  </w:style>
  <w:style w:type="character" w:customStyle="1" w:styleId="citation-43">
    <w:name w:val="citation-43"/>
    <w:basedOn w:val="DefaultParagraphFont"/>
    <w:rsid w:val="00284334"/>
  </w:style>
  <w:style w:type="character" w:customStyle="1" w:styleId="citation-42">
    <w:name w:val="citation-42"/>
    <w:basedOn w:val="DefaultParagraphFont"/>
    <w:rsid w:val="00284334"/>
  </w:style>
  <w:style w:type="character" w:customStyle="1" w:styleId="citation-41">
    <w:name w:val="citation-41"/>
    <w:basedOn w:val="DefaultParagraphFont"/>
    <w:rsid w:val="00284334"/>
  </w:style>
  <w:style w:type="character" w:customStyle="1" w:styleId="citation-40">
    <w:name w:val="citation-40"/>
    <w:basedOn w:val="DefaultParagraphFont"/>
    <w:rsid w:val="00284334"/>
  </w:style>
  <w:style w:type="character" w:customStyle="1" w:styleId="citation-39">
    <w:name w:val="citation-39"/>
    <w:basedOn w:val="DefaultParagraphFont"/>
    <w:rsid w:val="00284334"/>
  </w:style>
  <w:style w:type="character" w:customStyle="1" w:styleId="citation-38">
    <w:name w:val="citation-38"/>
    <w:basedOn w:val="DefaultParagraphFont"/>
    <w:rsid w:val="00284334"/>
  </w:style>
  <w:style w:type="character" w:customStyle="1" w:styleId="citation-37">
    <w:name w:val="citation-37"/>
    <w:basedOn w:val="DefaultParagraphFont"/>
    <w:rsid w:val="00284334"/>
  </w:style>
  <w:style w:type="character" w:customStyle="1" w:styleId="citation-36">
    <w:name w:val="citation-36"/>
    <w:basedOn w:val="DefaultParagraphFont"/>
    <w:rsid w:val="00284334"/>
  </w:style>
  <w:style w:type="character" w:customStyle="1" w:styleId="citation-35">
    <w:name w:val="citation-35"/>
    <w:basedOn w:val="DefaultParagraphFont"/>
    <w:rsid w:val="00284334"/>
  </w:style>
  <w:style w:type="character" w:customStyle="1" w:styleId="citation-34">
    <w:name w:val="citation-34"/>
    <w:basedOn w:val="DefaultParagraphFont"/>
    <w:rsid w:val="00284334"/>
  </w:style>
  <w:style w:type="character" w:customStyle="1" w:styleId="citation-33">
    <w:name w:val="citation-33"/>
    <w:basedOn w:val="DefaultParagraphFont"/>
    <w:rsid w:val="00284334"/>
  </w:style>
  <w:style w:type="character" w:customStyle="1" w:styleId="citation-32">
    <w:name w:val="citation-32"/>
    <w:basedOn w:val="DefaultParagraphFont"/>
    <w:rsid w:val="00284334"/>
  </w:style>
  <w:style w:type="character" w:customStyle="1" w:styleId="citation-31">
    <w:name w:val="citation-31"/>
    <w:basedOn w:val="DefaultParagraphFont"/>
    <w:rsid w:val="00284334"/>
  </w:style>
  <w:style w:type="character" w:customStyle="1" w:styleId="citation-30">
    <w:name w:val="citation-30"/>
    <w:basedOn w:val="DefaultParagraphFont"/>
    <w:rsid w:val="00284334"/>
  </w:style>
  <w:style w:type="character" w:customStyle="1" w:styleId="Heading3Char">
    <w:name w:val="Heading 3 Char"/>
    <w:basedOn w:val="DefaultParagraphFont"/>
    <w:link w:val="Heading3"/>
    <w:uiPriority w:val="9"/>
    <w:rsid w:val="00C530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itation-231">
    <w:name w:val="citation-231"/>
    <w:basedOn w:val="DefaultParagraphFont"/>
    <w:rsid w:val="00C530C0"/>
  </w:style>
  <w:style w:type="character" w:customStyle="1" w:styleId="citation-230">
    <w:name w:val="citation-230"/>
    <w:basedOn w:val="DefaultParagraphFont"/>
    <w:rsid w:val="00C530C0"/>
  </w:style>
  <w:style w:type="character" w:customStyle="1" w:styleId="citation-229">
    <w:name w:val="citation-229"/>
    <w:basedOn w:val="DefaultParagraphFont"/>
    <w:rsid w:val="00C530C0"/>
  </w:style>
  <w:style w:type="character" w:customStyle="1" w:styleId="citation-228">
    <w:name w:val="citation-228"/>
    <w:basedOn w:val="DefaultParagraphFont"/>
    <w:rsid w:val="00C530C0"/>
  </w:style>
  <w:style w:type="character" w:customStyle="1" w:styleId="citation-227">
    <w:name w:val="citation-227"/>
    <w:basedOn w:val="DefaultParagraphFont"/>
    <w:rsid w:val="00C530C0"/>
  </w:style>
  <w:style w:type="character" w:customStyle="1" w:styleId="citation-226">
    <w:name w:val="citation-226"/>
    <w:basedOn w:val="DefaultParagraphFont"/>
    <w:rsid w:val="00C530C0"/>
  </w:style>
  <w:style w:type="character" w:customStyle="1" w:styleId="citation-225">
    <w:name w:val="citation-225"/>
    <w:basedOn w:val="DefaultParagraphFont"/>
    <w:rsid w:val="00C530C0"/>
  </w:style>
  <w:style w:type="character" w:customStyle="1" w:styleId="citation-224">
    <w:name w:val="citation-224"/>
    <w:basedOn w:val="DefaultParagraphFont"/>
    <w:rsid w:val="00C530C0"/>
  </w:style>
  <w:style w:type="character" w:customStyle="1" w:styleId="citation-223">
    <w:name w:val="citation-223"/>
    <w:basedOn w:val="DefaultParagraphFont"/>
    <w:rsid w:val="00C530C0"/>
  </w:style>
  <w:style w:type="character" w:customStyle="1" w:styleId="citation-222">
    <w:name w:val="citation-222"/>
    <w:basedOn w:val="DefaultParagraphFont"/>
    <w:rsid w:val="00C530C0"/>
  </w:style>
  <w:style w:type="character" w:customStyle="1" w:styleId="citation-221">
    <w:name w:val="citation-221"/>
    <w:basedOn w:val="DefaultParagraphFont"/>
    <w:rsid w:val="00C530C0"/>
  </w:style>
  <w:style w:type="character" w:customStyle="1" w:styleId="citation-220">
    <w:name w:val="citation-220"/>
    <w:basedOn w:val="DefaultParagraphFont"/>
    <w:rsid w:val="00C530C0"/>
  </w:style>
  <w:style w:type="character" w:customStyle="1" w:styleId="citation-219">
    <w:name w:val="citation-219"/>
    <w:basedOn w:val="DefaultParagraphFont"/>
    <w:rsid w:val="00C530C0"/>
  </w:style>
  <w:style w:type="character" w:customStyle="1" w:styleId="citation-218">
    <w:name w:val="citation-218"/>
    <w:basedOn w:val="DefaultParagraphFont"/>
    <w:rsid w:val="00C530C0"/>
  </w:style>
  <w:style w:type="character" w:customStyle="1" w:styleId="citation-217">
    <w:name w:val="citation-217"/>
    <w:basedOn w:val="DefaultParagraphFont"/>
    <w:rsid w:val="00C530C0"/>
  </w:style>
  <w:style w:type="character" w:customStyle="1" w:styleId="citation-216">
    <w:name w:val="citation-216"/>
    <w:basedOn w:val="DefaultParagraphFont"/>
    <w:rsid w:val="00C530C0"/>
  </w:style>
  <w:style w:type="character" w:customStyle="1" w:styleId="citation-215">
    <w:name w:val="citation-215"/>
    <w:basedOn w:val="DefaultParagraphFont"/>
    <w:rsid w:val="00C530C0"/>
  </w:style>
  <w:style w:type="character" w:customStyle="1" w:styleId="citation-214">
    <w:name w:val="citation-214"/>
    <w:basedOn w:val="DefaultParagraphFont"/>
    <w:rsid w:val="00C530C0"/>
  </w:style>
  <w:style w:type="character" w:customStyle="1" w:styleId="citation-213">
    <w:name w:val="citation-213"/>
    <w:basedOn w:val="DefaultParagraphFont"/>
    <w:rsid w:val="00C530C0"/>
  </w:style>
  <w:style w:type="character" w:customStyle="1" w:styleId="citation-212">
    <w:name w:val="citation-212"/>
    <w:basedOn w:val="DefaultParagraphFont"/>
    <w:rsid w:val="00C530C0"/>
  </w:style>
  <w:style w:type="character" w:customStyle="1" w:styleId="citation-211">
    <w:name w:val="citation-211"/>
    <w:basedOn w:val="DefaultParagraphFont"/>
    <w:rsid w:val="00C530C0"/>
  </w:style>
  <w:style w:type="character" w:customStyle="1" w:styleId="citation-210">
    <w:name w:val="citation-210"/>
    <w:basedOn w:val="DefaultParagraphFont"/>
    <w:rsid w:val="00C530C0"/>
  </w:style>
  <w:style w:type="character" w:customStyle="1" w:styleId="citation-209">
    <w:name w:val="citation-209"/>
    <w:basedOn w:val="DefaultParagraphFont"/>
    <w:rsid w:val="00C530C0"/>
  </w:style>
  <w:style w:type="character" w:customStyle="1" w:styleId="citation-208">
    <w:name w:val="citation-208"/>
    <w:basedOn w:val="DefaultParagraphFont"/>
    <w:rsid w:val="00C530C0"/>
  </w:style>
  <w:style w:type="character" w:customStyle="1" w:styleId="citation-207">
    <w:name w:val="citation-207"/>
    <w:basedOn w:val="DefaultParagraphFont"/>
    <w:rsid w:val="00C530C0"/>
  </w:style>
  <w:style w:type="character" w:customStyle="1" w:styleId="citation-206">
    <w:name w:val="citation-206"/>
    <w:basedOn w:val="DefaultParagraphFont"/>
    <w:rsid w:val="00C530C0"/>
  </w:style>
  <w:style w:type="character" w:customStyle="1" w:styleId="citation-205">
    <w:name w:val="citation-205"/>
    <w:basedOn w:val="DefaultParagraphFont"/>
    <w:rsid w:val="00C530C0"/>
  </w:style>
  <w:style w:type="character" w:customStyle="1" w:styleId="citation-204">
    <w:name w:val="citation-204"/>
    <w:basedOn w:val="DefaultParagraphFont"/>
    <w:rsid w:val="00C530C0"/>
  </w:style>
  <w:style w:type="character" w:customStyle="1" w:styleId="citation-203">
    <w:name w:val="citation-203"/>
    <w:basedOn w:val="DefaultParagraphFont"/>
    <w:rsid w:val="00C530C0"/>
  </w:style>
  <w:style w:type="character" w:customStyle="1" w:styleId="citation-202">
    <w:name w:val="citation-202"/>
    <w:basedOn w:val="DefaultParagraphFont"/>
    <w:rsid w:val="00C530C0"/>
  </w:style>
  <w:style w:type="character" w:customStyle="1" w:styleId="citation-201">
    <w:name w:val="citation-201"/>
    <w:basedOn w:val="DefaultParagraphFont"/>
    <w:rsid w:val="00C530C0"/>
  </w:style>
  <w:style w:type="character" w:customStyle="1" w:styleId="citation-200">
    <w:name w:val="citation-200"/>
    <w:basedOn w:val="DefaultParagraphFont"/>
    <w:rsid w:val="00C530C0"/>
  </w:style>
  <w:style w:type="character" w:customStyle="1" w:styleId="citation-199">
    <w:name w:val="citation-199"/>
    <w:basedOn w:val="DefaultParagraphFont"/>
    <w:rsid w:val="00C530C0"/>
  </w:style>
  <w:style w:type="character" w:customStyle="1" w:styleId="citation-198">
    <w:name w:val="citation-198"/>
    <w:basedOn w:val="DefaultParagraphFont"/>
    <w:rsid w:val="00C530C0"/>
  </w:style>
  <w:style w:type="character" w:customStyle="1" w:styleId="citation-197">
    <w:name w:val="citation-197"/>
    <w:basedOn w:val="DefaultParagraphFont"/>
    <w:rsid w:val="00C530C0"/>
  </w:style>
  <w:style w:type="character" w:customStyle="1" w:styleId="citation-196">
    <w:name w:val="citation-196"/>
    <w:basedOn w:val="DefaultParagraphFont"/>
    <w:rsid w:val="00C530C0"/>
  </w:style>
  <w:style w:type="character" w:customStyle="1" w:styleId="citation-195">
    <w:name w:val="citation-195"/>
    <w:basedOn w:val="DefaultParagraphFont"/>
    <w:rsid w:val="00C530C0"/>
  </w:style>
  <w:style w:type="character" w:customStyle="1" w:styleId="citation-194">
    <w:name w:val="citation-194"/>
    <w:basedOn w:val="DefaultParagraphFont"/>
    <w:rsid w:val="00C530C0"/>
  </w:style>
  <w:style w:type="character" w:customStyle="1" w:styleId="citation-193">
    <w:name w:val="citation-193"/>
    <w:basedOn w:val="DefaultParagraphFont"/>
    <w:rsid w:val="00C530C0"/>
  </w:style>
  <w:style w:type="character" w:customStyle="1" w:styleId="citation-192">
    <w:name w:val="citation-192"/>
    <w:basedOn w:val="DefaultParagraphFont"/>
    <w:rsid w:val="00C530C0"/>
  </w:style>
  <w:style w:type="character" w:customStyle="1" w:styleId="citation-191">
    <w:name w:val="citation-191"/>
    <w:basedOn w:val="DefaultParagraphFont"/>
    <w:rsid w:val="00C530C0"/>
  </w:style>
  <w:style w:type="character" w:customStyle="1" w:styleId="citation-190">
    <w:name w:val="citation-190"/>
    <w:basedOn w:val="DefaultParagraphFont"/>
    <w:rsid w:val="00C530C0"/>
  </w:style>
  <w:style w:type="character" w:customStyle="1" w:styleId="citation-189">
    <w:name w:val="citation-189"/>
    <w:basedOn w:val="DefaultParagraphFont"/>
    <w:rsid w:val="00C530C0"/>
  </w:style>
  <w:style w:type="character" w:customStyle="1" w:styleId="citation-188">
    <w:name w:val="citation-188"/>
    <w:basedOn w:val="DefaultParagraphFont"/>
    <w:rsid w:val="00C530C0"/>
  </w:style>
  <w:style w:type="character" w:customStyle="1" w:styleId="citation-187">
    <w:name w:val="citation-187"/>
    <w:basedOn w:val="DefaultParagraphFont"/>
    <w:rsid w:val="00C530C0"/>
  </w:style>
  <w:style w:type="character" w:customStyle="1" w:styleId="citation-186">
    <w:name w:val="citation-186"/>
    <w:basedOn w:val="DefaultParagraphFont"/>
    <w:rsid w:val="00C530C0"/>
  </w:style>
  <w:style w:type="character" w:customStyle="1" w:styleId="citation-185">
    <w:name w:val="citation-185"/>
    <w:basedOn w:val="DefaultParagraphFont"/>
    <w:rsid w:val="00C530C0"/>
  </w:style>
  <w:style w:type="character" w:customStyle="1" w:styleId="citation-184">
    <w:name w:val="citation-184"/>
    <w:basedOn w:val="DefaultParagraphFont"/>
    <w:rsid w:val="00C530C0"/>
  </w:style>
  <w:style w:type="character" w:customStyle="1" w:styleId="citation-183">
    <w:name w:val="citation-183"/>
    <w:basedOn w:val="DefaultParagraphFont"/>
    <w:rsid w:val="00C530C0"/>
  </w:style>
  <w:style w:type="character" w:customStyle="1" w:styleId="citation-182">
    <w:name w:val="citation-182"/>
    <w:basedOn w:val="DefaultParagraphFont"/>
    <w:rsid w:val="00C530C0"/>
  </w:style>
  <w:style w:type="character" w:customStyle="1" w:styleId="citation-181">
    <w:name w:val="citation-181"/>
    <w:basedOn w:val="DefaultParagraphFont"/>
    <w:rsid w:val="00C530C0"/>
  </w:style>
  <w:style w:type="character" w:customStyle="1" w:styleId="citation-180">
    <w:name w:val="citation-180"/>
    <w:basedOn w:val="DefaultParagraphFont"/>
    <w:rsid w:val="00C530C0"/>
  </w:style>
  <w:style w:type="character" w:customStyle="1" w:styleId="citation-179">
    <w:name w:val="citation-179"/>
    <w:basedOn w:val="DefaultParagraphFont"/>
    <w:rsid w:val="00C530C0"/>
  </w:style>
  <w:style w:type="character" w:customStyle="1" w:styleId="citation-178">
    <w:name w:val="citation-178"/>
    <w:basedOn w:val="DefaultParagraphFont"/>
    <w:rsid w:val="00C530C0"/>
  </w:style>
  <w:style w:type="character" w:customStyle="1" w:styleId="citation-177">
    <w:name w:val="citation-177"/>
    <w:basedOn w:val="DefaultParagraphFont"/>
    <w:rsid w:val="00C530C0"/>
  </w:style>
  <w:style w:type="character" w:customStyle="1" w:styleId="citation-176">
    <w:name w:val="citation-176"/>
    <w:basedOn w:val="DefaultParagraphFont"/>
    <w:rsid w:val="00C530C0"/>
  </w:style>
  <w:style w:type="character" w:customStyle="1" w:styleId="citation-175">
    <w:name w:val="citation-175"/>
    <w:basedOn w:val="DefaultParagraphFont"/>
    <w:rsid w:val="00C5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36</cp:revision>
  <dcterms:created xsi:type="dcterms:W3CDTF">2025-02-21T22:05:00Z</dcterms:created>
  <dcterms:modified xsi:type="dcterms:W3CDTF">2026-03-02T06:14:00Z</dcterms:modified>
</cp:coreProperties>
</file>